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6" w:type="dxa"/>
        <w:tblInd w:w="-5" w:type="dxa"/>
        <w:tblLook w:val="04A0" w:firstRow="1" w:lastRow="0" w:firstColumn="1" w:lastColumn="0" w:noHBand="0" w:noVBand="1"/>
      </w:tblPr>
      <w:tblGrid>
        <w:gridCol w:w="2667"/>
        <w:gridCol w:w="5579"/>
        <w:gridCol w:w="2400"/>
      </w:tblGrid>
      <w:tr w:rsidR="00B155D8" w:rsidRPr="00B155D8" w:rsidTr="00B155D8">
        <w:trPr>
          <w:trHeight w:val="630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котельной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Срок </w:t>
            </w:r>
            <w:proofErr w:type="gram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прохождения  </w:t>
            </w: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профремонта</w:t>
            </w:r>
            <w:proofErr w:type="spellEnd"/>
            <w:proofErr w:type="gramEnd"/>
          </w:p>
        </w:tc>
      </w:tr>
      <w:tr w:rsidR="00B155D8" w:rsidRPr="00B155D8" w:rsidTr="00B155D8">
        <w:trPr>
          <w:trHeight w:val="645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Советский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Красноармейская,65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20.05.2025-02.06.2025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В.Сафроновой,52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29.07.2025-11.08.2025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Ст.Димитрова,42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Красноармейская,58,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Горького,22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27.05.2025-09.06.2025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Степная,3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24.06.2025-07.07.2025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Бежицкая,8а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Урицкого,124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Советская,48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Емлютина,37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Спартаковская,128а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3-го Июля,48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Советская,8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Ст.Димитрова,53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28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Луначарского,2а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24.06.2025-07.07.2025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24.06.2025-07.07.2025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Ст.Димитрова,14а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Горбатова,5а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05.08.2025-18.08.2025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Ст.Димитрова,73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Ленина,105    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Ст.Димитрова,86б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08.07.2025-21.07.2025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Красноармейская,97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22.07.2025-04.08.2025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Крахмалева,5а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Счастливая,2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24.06.2025-07.07.2025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Октябрьская,39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Любезного,2а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Ст.Димитрова,100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22.07.2025-04.08.2025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Советская,98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08.07.2025-21.07.2025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Дуки,78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Бр.Фронта,18/2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23.07.2025-05.08.2025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б.Гагарина,25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10.06.2025-23.06.2025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Октябрьская,107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906816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6816">
              <w:rPr>
                <w:rFonts w:ascii="Arial" w:hAnsi="Arial" w:cs="Arial"/>
                <w:bCs/>
                <w:sz w:val="20"/>
                <w:szCs w:val="20"/>
              </w:rPr>
              <w:t xml:space="preserve">27.05.25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6816">
              <w:rPr>
                <w:rFonts w:ascii="Arial" w:hAnsi="Arial" w:cs="Arial"/>
                <w:bCs/>
                <w:sz w:val="20"/>
                <w:szCs w:val="20"/>
              </w:rPr>
              <w:t xml:space="preserve"> 09.06.25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Красноармейская,164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29.07.2025-11.08.2025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Бежицкая,38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05.08.2025-18.08.2025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Фокина,72а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22.07.2025-04.08.2025</w:t>
            </w:r>
          </w:p>
        </w:tc>
      </w:tr>
      <w:tr w:rsidR="00B155D8" w:rsidRPr="00B155D8" w:rsidTr="00B155D8">
        <w:trPr>
          <w:trHeight w:val="390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т/с Луначарского,42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Бежицкий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ул.Клинцовская,67,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29.07.2025-11.08.2025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ТП ул.Донбасская,53а(бойлерная№21)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29.07.2025-11.08.2025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ул.Дружбы,56б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28.05.2025-10.06.2025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ул.Клинцовская,61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02.07.2025-15.07.2025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ул.Дятьковская,119а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пер.Н.Советский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пер.Н.Советский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,44  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21.07.2025-03.08.2025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ул.Ново-Советская,48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18.08.2025-31.08.2025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ул.Клинцовская,63б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17.07.2025-30.07.2025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ул.Почтовая,13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ул.Почтовая,4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   </w:t>
            </w: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ул.Медведева,79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ул.Литейная,59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ул.Бежицкая,315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ул.Харьковская,10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ул.Куйбышева,21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ул.Камозина,38а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ул.Институтская,141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ул.Орловская,32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ул.Заводская,1а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ул.Дятьковская,155а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ул.Н.Советская,83а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ул.Н.Советская,103а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ул.Бурова,20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ул.Институтская,3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ул.Ленинградская,24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ул.Бузинова,2б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03.06.2025-16.06.2025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ул.Орловская,2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ул.Союзная.10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ул.3-го Интернационала,1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пер.Кромской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,37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18.08.2025-31.08.2025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ул.Ульянова,39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02.07.2025-15.07.2025</w:t>
            </w:r>
          </w:p>
        </w:tc>
      </w:tr>
      <w:tr w:rsidR="00B155D8" w:rsidRPr="00B155D8" w:rsidTr="00B155D8">
        <w:trPr>
          <w:trHeight w:val="8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ул.Кромская,48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ул.Шоссейная,65 (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 Автозаводец)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02.08.2025-15.08.2025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ул.Мало-Озерная,1а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19.05.2025-1.06.2025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Камозина,11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письму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ТП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мкр.Московский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,37а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ТП ул.50 Армии,12а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т/с-ул.Комсомольская,4б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т/сул.22 съезда КПСС,2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Володарский участок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3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B155D8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ул.Володарского,46а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12.05.2025-16.05.2025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ул.Профсоюзов,1а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27.05.2025-30.05.2025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ул.Димитрова,66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19.05.2025-26.05.2025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ул.Пушкина,4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02.06.2025-11.06.2025</w:t>
            </w:r>
          </w:p>
        </w:tc>
      </w:tr>
      <w:tr w:rsidR="00B155D8" w:rsidRPr="00B155D8" w:rsidTr="00B155D8">
        <w:trPr>
          <w:trHeight w:val="28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ул.Свободы,6а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23.07.2025-01.08.2028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ул.Лермонтова,3-бойл.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14.08.2025-27.08.2025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ул.Королева,2а-бойлерная         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14.08.2025-27.08.2025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ул.Афанасьева,18а стар                  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-"-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14.08.2025-27.08.2025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ул.Вяземского,19-бойлерная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          -"-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14.08.2025-27.08.2025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ул.Гончарова,15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п.Радица-Крыловка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05.05.2025-07.05.2025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ул.Кл.Цеткин,12б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15.07.2025-22.07.2025</w:t>
            </w:r>
          </w:p>
        </w:tc>
      </w:tr>
      <w:tr w:rsidR="00B155D8" w:rsidRPr="00B155D8" w:rsidTr="00B155D8">
        <w:trPr>
          <w:trHeight w:val="37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ул.Пушкина,44а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01.08.2025-14.08.2025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ул.Фосфоритная,17а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23.06.2025-02.07.2025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ул.Чернышевского,58а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03.07.2025-14.07.2025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ул.Салтыкова-Щедрина,1а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16.06.2025-20.06.2025</w:t>
            </w:r>
          </w:p>
        </w:tc>
      </w:tr>
      <w:tr w:rsidR="00B155D8" w:rsidRPr="00B155D8" w:rsidTr="00B155D8">
        <w:trPr>
          <w:trHeight w:val="49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ул.2-ая Мичурина,32а ФОК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12.05.2025-16.05.2025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Фокинский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   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пр.Московский,126а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17.05.2025-30.05.2025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Б.Бережская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Пустошь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26.05.2025-08.06.2025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Белобережская,24/1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26.05.2025-08.06.2025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ул.О.Кошевого,41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ул.О.Кошевого,69А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КНР Менжинского,9б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13.06.2025-26.06.2025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пер.Новозыбковский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Б.Берега,Коминтерна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Чкалова,3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пр.Московский,93а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05.08.2025-18.08.2025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пр.Московский,106в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08.08.2025-21.08.2025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пр.Московский,86а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28.07.2025-10.08.2025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Дзержинского,47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12.08.2025-25.08.2025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пр.Московский,7а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30.06.2025-13.07.2025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Б.Берега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Детский санаторий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01.09.2025-04.09.2025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ул.Уральская,107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19.05.2025-01.06.2025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БМК "Снежка". Ул.Санаторная,10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ул.Дзержинского,6а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ул.Белорусская,48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14.05.2025-27.05.2025</w:t>
            </w:r>
          </w:p>
        </w:tc>
      </w:tr>
      <w:tr w:rsidR="00B155D8" w:rsidRPr="00B155D8" w:rsidTr="00B155D8">
        <w:trPr>
          <w:trHeight w:val="51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Белобережский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санаторий. Ул.Санаторная,3д "Березка"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11.08.2025-24.08.2025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Выгоничский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п.Выгоничи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3,ул.Больничная,3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03.06.2025-17.06.2025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п.Выгоничи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1,ул.Пионерская,54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с.Скуратово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16,ул.Молодежная,13а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с.Кокино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7,ул.Советская,4б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с.Жирятино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ул.Больничная.6а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02.06.2025-16.06.2025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с.Жирятино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ул.Сосновая,8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БРЯНСКИЙ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Бр.район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,Меркульево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ул.Воинская,3а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21.07.2025-03.08.2025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Бр.район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,с.Глинищево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ул.Больничная,4/7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02.06.2025-09.06.2025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Район,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с.Глинищево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пер Заречный,48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Бр.район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,Путевка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Луговая,1а    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Путевка, Центральная,1к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09.06.2025-22.06.2025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Добрунь</w:t>
            </w:r>
            <w:proofErr w:type="spellEnd"/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Парковая, 5а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Школьная,10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03.07.2025-17.07.2025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Домашово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ул.Садовая,19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 смен</w:t>
            </w:r>
          </w:p>
        </w:tc>
      </w:tr>
      <w:tr w:rsidR="00B155D8" w:rsidRPr="00B155D8" w:rsidTr="00B155D8">
        <w:trPr>
          <w:trHeight w:val="27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с.Супонево,пер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.Комсомольский,2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10.06.2025-23.06.2025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Карачевский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ПУ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ул.Свердлова,3а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09.06.2025-22.06.2025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ул.Тургенева,25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ул.Кольцова,38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19.06.2025-19.06.2025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ул.Горького,20е                     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ул.Первомайская,148/1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7.08.2025-7.08.2025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п.Пальцо,ул.Гагарина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02.06.2025-15.06.205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ДЯТЬКОВСКОЕ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B155D8" w:rsidRPr="00B155D8" w:rsidTr="00B155D8">
        <w:trPr>
          <w:trHeight w:val="34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г.Дятьково,12 микрор-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н;кот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906816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6816">
              <w:rPr>
                <w:rFonts w:ascii="Arial" w:hAnsi="Arial" w:cs="Arial"/>
                <w:bCs/>
                <w:sz w:val="20"/>
                <w:szCs w:val="20"/>
              </w:rPr>
              <w:t xml:space="preserve">24.06.25г. </w:t>
            </w:r>
            <w:r w:rsidRPr="0090681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06816">
              <w:rPr>
                <w:rFonts w:ascii="Arial" w:hAnsi="Arial" w:cs="Arial"/>
                <w:bCs/>
                <w:sz w:val="20"/>
                <w:szCs w:val="20"/>
              </w:rPr>
              <w:t xml:space="preserve"> 07.07.25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г.Дятьково,13 микрор-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н;кот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г.Дятьково,ул.Ленина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,125(ППСО);кот.10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г.Дятьково,ул.Циолковского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,5 Баня;кот.3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29.07.-11.08.2025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г.Дятьково,ул.Ленина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,218(Роддом);кот.9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05.08.-18.08.2025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г.Дятьково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ул.ул.Крупской,12/1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08.07.-21.07.2025</w:t>
            </w:r>
          </w:p>
        </w:tc>
      </w:tr>
      <w:tr w:rsidR="00B155D8" w:rsidRPr="00B155D8" w:rsidTr="00B155D8">
        <w:trPr>
          <w:trHeight w:val="64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Дятьково,г.Фокино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н"Шибенец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"(кот.№2)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24.06.-07.07.2025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п.Бытошь,БМК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ул.Циолковского,8а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22.07.-04.08.2025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Слободище,ул.Гагарина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,18а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01.07.-14.07.2025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п.Ивот,ул.Пролетарская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,14а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п.Старь,ул.Комарова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17.06.-30.06.2025</w:t>
            </w:r>
          </w:p>
        </w:tc>
      </w:tr>
      <w:tr w:rsidR="00B155D8" w:rsidRPr="00B155D8" w:rsidTr="00B155D8">
        <w:trPr>
          <w:trHeight w:val="37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п.Любохна,ул.Пушкина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,24а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15.07.-28.07.2025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п.Березино,ул.Керамическая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22.07.-04.08.2025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Дарковичи,Дом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-интернат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17.06.-19.06.2025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Трубчевский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54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г.Трубчевск,Луначарского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51а, (Центральная);кот.№20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06.08.-19.08.2025</w:t>
            </w:r>
          </w:p>
        </w:tc>
      </w:tr>
      <w:tr w:rsidR="00B155D8" w:rsidRPr="00B155D8" w:rsidTr="00B155D8">
        <w:trPr>
          <w:trHeight w:val="42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г.Трубчевск,ул.Ген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.Петрова,15а;кот.9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02.07.-15.07.2025</w:t>
            </w:r>
          </w:p>
        </w:tc>
      </w:tr>
      <w:tr w:rsidR="00B155D8" w:rsidRPr="00B155D8" w:rsidTr="00B155D8">
        <w:trPr>
          <w:trHeight w:val="58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д.Кветунь,пер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.Надгорный,1а, кот №5,Трубчевский р-он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16.06.-29.06.2025</w:t>
            </w:r>
          </w:p>
        </w:tc>
      </w:tr>
      <w:tr w:rsidR="00B155D8" w:rsidRPr="00B155D8" w:rsidTr="00B155D8">
        <w:trPr>
          <w:trHeight w:val="585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п.Б.Березка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(Квартальная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.8,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Трубчевский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р-он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14.07.-27.07.2025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г.Трубчевск,ул.Заводская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23.07.-05.08.2025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Погарский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Погар,ул.Октябрьская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(Больница);кот.3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г.Погар,квартал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№2;кот.1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16.07.2025-30.07.2025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с.Юдиново;кот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.14,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Погарский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р-он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03.07.2025-17.07.2025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БМК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д.Вадьковка,ул.Комсом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-ая,4а,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Погарский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13.06.2025-27.06.2025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Почепский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г.Почеп,п.Больничный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7/6,(Поликлиника)(кот.№4)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01.06.-16.06.2025</w:t>
            </w:r>
          </w:p>
        </w:tc>
      </w:tr>
      <w:tr w:rsidR="00B155D8" w:rsidRPr="00B155D8" w:rsidTr="00C8788A">
        <w:trPr>
          <w:trHeight w:val="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г.Почеп,ул.Мира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,68а (ЦРБ)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остановки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г.Почеп,пер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.Октябрьский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(Баня)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остановки</w:t>
            </w:r>
          </w:p>
        </w:tc>
      </w:tr>
      <w:tr w:rsidR="00B155D8" w:rsidRPr="00B155D8" w:rsidTr="00C8788A">
        <w:trPr>
          <w:trHeight w:val="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Клинцовское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УНЕЧА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г.Унеча,ул.Ленина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,5а;кот.2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12.05.2025-25.05.2025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г.Унеча,ул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Танкистов, БМК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28.07.2025-10.08.2025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г.Унеча,ул.Совхозная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,кот.№6(22кв),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30.06.2025-13.07.2025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кот.с.Высокое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,кот.№19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26.05.2025-08.06.2025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г.Унеча,ул.Октябрьская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62б,кот №10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16.06.2025-29.06.2025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г.Унеча,ул.Комсомольская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,3а(ПУ-6);кот.13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Сураж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г.Сураж,ул.Фрунзе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,11б;кот.3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письмо потребителя об отказе услуги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г.Сураж,ул.Садовая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42а(6кв);кот.2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B155D8">
        <w:trPr>
          <w:trHeight w:val="57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г.Сураж,ул.Советская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,12а(Баня);кот.6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Мглин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г.Мглин,ул.Первомайская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;кот.1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г.Мглин,ул.Ленина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,33(ЦРБ);кот.5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30.06.2025-13.07.2025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Клинцовский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г.Клинцы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БМК ул..2-ая Парковая,19в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п.Затишье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ул.Курортная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19.05.2025-01.06.2025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СТАРОДУБСКОЕ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142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г.Стародуб,ул.Красноармейская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,34а;"Квартальная"кот.10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г.Стародуб,ул.Семашко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,23;"Больница"кот.5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B155D8">
        <w:trPr>
          <w:trHeight w:val="40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ДУБРОВСКОЕ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п.Дубровка,кот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1,мк-н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16.06.-29.06.2025</w:t>
            </w:r>
          </w:p>
        </w:tc>
      </w:tr>
      <w:tr w:rsidR="00B155D8" w:rsidRPr="00B155D8" w:rsidTr="009E1528">
        <w:trPr>
          <w:trHeight w:val="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п.Дубровка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кот №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6,мк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 №2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07.07.-20.07.2025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Клетня</w:t>
            </w:r>
            <w:proofErr w:type="spellEnd"/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69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Клетня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кот №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7,м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/р №1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07.07.-20.07.2025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Жуковка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кот.№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1,санаторий "Жуковский",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г.Жуковка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20.05.-22.05.2025                                24.06.-26.06.2025                                   22.07.-24.07.2025                                 26.08.-28.08.2025                                  23.09.-25.09.2025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Навлинский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159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п.Навля,пер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.Д.Емлютина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(Центр-я)                              </w:t>
            </w:r>
            <w:r w:rsidRPr="00B15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07.07.2025-20.07.2025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п.Навля,ул.П.Осипенко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(ЦРБ №5)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п.Навля,ул.Советская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(НГЧ)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16.06.2025-29.06.2025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Севск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г.Севск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Пролетарская,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 КНР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18.08.2025-31.08.2025</w:t>
            </w:r>
          </w:p>
        </w:tc>
      </w:tr>
      <w:tr w:rsidR="00B155D8" w:rsidRPr="00B155D8" w:rsidTr="009E152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г.Севск,Октябрьская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(Баня)(кот.№3)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Комаричи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Суземка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п.Суземка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(ЦРБ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14.07.2025-27.07.2025</w:t>
            </w:r>
          </w:p>
        </w:tc>
      </w:tr>
      <w:tr w:rsidR="00B155D8" w:rsidRPr="00B155D8" w:rsidTr="009E152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п.Суземка,дет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.дом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п.Негино,кот.11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04.08.2025-17.08.2025</w:t>
            </w:r>
          </w:p>
        </w:tc>
      </w:tr>
      <w:tr w:rsidR="00B155D8" w:rsidRPr="00B155D8" w:rsidTr="009E152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НОВОЗЫБКОВСКОЕ СП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C8788A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г.Новозыбков,ул.Первомайская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,60(25кв)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24.06.2025-07.07.2025</w:t>
            </w:r>
          </w:p>
        </w:tc>
      </w:tr>
      <w:tr w:rsidR="00B155D8" w:rsidRPr="00B155D8" w:rsidTr="00B155D8">
        <w:trPr>
          <w:trHeight w:val="76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г.Новозыбков,ул.Вокзальная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(28 кв.)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22.07.2025-04.08.2025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г.Новозыбков,ул.Литейная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,40д(114кв)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28.05.2025-10.06.2025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г.Новозыбков,ул.Ленина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27.05.2025-09.06.2025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 Дивизии,44(31 кв.)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15.07.2025-28.07.2025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г.Новозыбков,ул.Ломоносова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,55а(5 кв.)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20.05.2025-02.06.2025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г.Новозыбков,ул.Мичурина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,67а(НСХТ)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10.06.2025-23.06.2025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г.Новозыбков,Красная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,81а(Горбольница)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29.07.2025-11.08.2025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г.Новозыбков,ул.Красная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,9а(ИЗ-32/2)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г.Новозыбков,ул.Бульварная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,86а(школа№6)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08.07.2025-21.07.2025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.шк.№11,пл.Советская,74б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17.06.2025-30.06.2025</w:t>
            </w:r>
          </w:p>
        </w:tc>
      </w:tr>
      <w:tr w:rsidR="00B155D8" w:rsidRPr="00B155D8" w:rsidTr="009E152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г.Новозыбков,ул.Рошаля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01.07.2025-14.07.2025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Новозыбковский</w:t>
            </w:r>
            <w:proofErr w:type="spellEnd"/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Новозыбков,кот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.п.Опытная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Станция,1е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05.08.2025-18.08.2025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Новозыбков,кот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.с.Замишево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19.05.2025-01.06.2025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Злынка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00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г.Злынка,ул.К.Маркса</w:t>
            </w:r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,32а(ТМО) ЦРБ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19.05.2025-01.06.2025</w:t>
            </w: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Климово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5D8" w:rsidRPr="00B155D8" w:rsidTr="00B155D8">
        <w:trPr>
          <w:trHeight w:val="31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Климово,ул.Октябрьская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(5 </w:t>
            </w: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-р)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27.05.2025-09.06.2025</w:t>
            </w:r>
          </w:p>
        </w:tc>
      </w:tr>
      <w:tr w:rsidR="00B155D8" w:rsidRPr="00B155D8" w:rsidTr="009E1528">
        <w:trPr>
          <w:trHeight w:val="30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Климово,ул.Полевая</w:t>
            </w:r>
            <w:proofErr w:type="spellEnd"/>
            <w:proofErr w:type="gramEnd"/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(ТМО)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18.07.2025-31.07.2025</w:t>
            </w:r>
          </w:p>
        </w:tc>
      </w:tr>
      <w:tr w:rsidR="00B155D8" w:rsidRPr="00B155D8" w:rsidTr="00C8788A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5D8" w:rsidRPr="00B155D8" w:rsidTr="00B155D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5D8" w:rsidRPr="00B155D8" w:rsidRDefault="00B155D8" w:rsidP="00B155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5D8" w:rsidRPr="00B155D8" w:rsidRDefault="00B155D8" w:rsidP="00B1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55D8" w:rsidRDefault="00B155D8"/>
    <w:sectPr w:rsidR="00B155D8" w:rsidSect="00B15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8"/>
    <w:rsid w:val="00906816"/>
    <w:rsid w:val="00B1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E36"/>
  <w15:chartTrackingRefBased/>
  <w15:docId w15:val="{C693D2B2-4E76-4A04-AAE0-2339CBC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5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5D8"/>
    <w:rPr>
      <w:color w:val="800080"/>
      <w:u w:val="single"/>
    </w:rPr>
  </w:style>
  <w:style w:type="paragraph" w:customStyle="1" w:styleId="msonormal0">
    <w:name w:val="msonormal"/>
    <w:basedOn w:val="a"/>
    <w:rsid w:val="00B1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155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155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B1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1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155D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155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B155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B155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B155D8"/>
    <w:pP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B155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B155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B155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B155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B155D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B155D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B155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B155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B155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B155D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B155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B155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B155D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B155D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B155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B15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B15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B155D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B155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B155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B155D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155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6">
    <w:name w:val="xl146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B155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0">
    <w:name w:val="xl150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B155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6">
    <w:name w:val="xl156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rsid w:val="00B155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8">
    <w:name w:val="xl158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2">
    <w:name w:val="xl162"/>
    <w:basedOn w:val="a"/>
    <w:rsid w:val="00B155D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B155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B155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15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Bryanskkommunenergo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Сухоломкин Артем Николаевич</dc:creator>
  <cp:keywords/>
  <dc:description/>
  <cp:lastModifiedBy>Сухоломкин Артем Николаевич</cp:lastModifiedBy>
  <cp:revision>2</cp:revision>
  <dcterms:created xsi:type="dcterms:W3CDTF">2025-04-30T12:12:00Z</dcterms:created>
  <dcterms:modified xsi:type="dcterms:W3CDTF">2025-04-30T12:21:00Z</dcterms:modified>
</cp:coreProperties>
</file>